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right="0" w:rightChars="0"/>
        <w:jc w:val="center"/>
        <w:textAlignment w:val="auto"/>
        <w:outlineLvl w:val="9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DAFTAR TABEL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right="0" w:rightChars="0"/>
        <w:jc w:val="center"/>
        <w:textAlignment w:val="auto"/>
        <w:outlineLvl w:val="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1.1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Perkembangan 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Capital Adequacy Ratio 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(CAR), 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Financing to Deposit Ratio 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(FDR) dan 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Return On Asset 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(ROA) Pada Bank BNI Syariah periode 2012-2016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9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2.1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Perbandingan Bagi Hasil dengan Sistem Bunga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15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2.2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Kajian Penelitian Terdahulu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32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3.1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Operasionalisasi Variabel Penelitian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52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3.2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Pedoman Interprestasi terhadap Koefisien Korelasi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60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Perkembangan 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Capital Adequacy Ratio 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(CAR) periode 2012-2016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63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Tabel 4.2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Perkembangan 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Financing to Deposit Ratio 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(FDR) periode 2012-2016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66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Tabel 4.3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Perkembangan 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Return On Asset 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(ROA) periode 2012-2016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69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Tabel 4.4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Uji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Kolmogorov-Smirnov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74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Tabel 4.5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Autokorelasi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75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Tabel 4.6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Uji Multikorelasi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78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Tabel 4.7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Coefficient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78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Tabel 4.8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Analisis Koefisien Berganda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80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Tabel 4.9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Pedoman Interprestasi Koefisien Korelasi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80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Tabel 4.10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Analisis Koefisien Determinasi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81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Tabel 4.11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Uji Parsial (Uji t)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82</w:t>
      </w:r>
    </w:p>
    <w:p>
      <w:pPr>
        <w:keepNext w:val="0"/>
        <w:keepLines w:val="0"/>
        <w:pageBreakBefore w:val="0"/>
        <w:widowControl/>
        <w:tabs>
          <w:tab w:val="left" w:leader="do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1099" w:leftChars="0" w:right="0" w:rightChars="0" w:hanging="1099" w:hangingChars="458"/>
        <w:textAlignment w:val="auto"/>
        <w:outlineLvl w:val="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Tabel 4.12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>Uji Simultan (Uji F)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id-ID"/>
        </w:rPr>
        <w:t xml:space="preserve"> 85</w:t>
      </w:r>
      <w:bookmarkStart w:id="0" w:name="_GoBack"/>
      <w:bookmarkEnd w:id="0"/>
    </w:p>
    <w:sectPr>
      <w:headerReference r:id="rId3" w:type="default"/>
      <w:footerReference r:id="rId4" w:type="default"/>
      <w:pgSz w:w="11907" w:h="16839"/>
      <w:pgMar w:top="1701" w:right="1701" w:bottom="1701" w:left="2268" w:header="708" w:footer="708" w:gutter="0"/>
      <w:pgNumType w:fmt="lowerRoman" w:start="12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Times New Roman" w:hAnsi="Times New Roman" w:cs="Times New Roman"/>
        <w:sz w:val="24"/>
        <w:szCs w:val="24"/>
      </w:rPr>
    </w:pPr>
    <w:r>
      <w:rPr>
        <w:sz w:val="24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4451411"/>
                </w:sdtPr>
                <w:sdtEndPr>
                  <w:rPr>
                    <w:rFonts w:ascii="Times New Roman" w:hAnsi="Times New Roman" w:cs="Times New Roman"/>
                    <w:sz w:val="24"/>
                    <w:szCs w:val="24"/>
                  </w:rPr>
                </w:sdtEndPr>
                <w:sdtContent>
                  <w:p>
                    <w:pPr>
                      <w:pStyle w:val="2"/>
                      <w:jc w:val="righ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viii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sdtContent>
              </w:sdt>
              <w:p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</v:shape>
      </w:pic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compat>
    <w:compatSetting w:name="compatibilityMode" w:uri="http://schemas.microsoft.com/office/word" w:val="12"/>
  </w:compat>
  <w:rsids>
    <w:rsidRoot w:val="005F22CA"/>
    <w:rsid w:val="00175B28"/>
    <w:rsid w:val="00233880"/>
    <w:rsid w:val="00472269"/>
    <w:rsid w:val="00485C3E"/>
    <w:rsid w:val="005F22CA"/>
    <w:rsid w:val="006202E5"/>
    <w:rsid w:val="0067310B"/>
    <w:rsid w:val="00674E1C"/>
    <w:rsid w:val="006C3A2F"/>
    <w:rsid w:val="006D3D31"/>
    <w:rsid w:val="00762C70"/>
    <w:rsid w:val="00766D54"/>
    <w:rsid w:val="0079546B"/>
    <w:rsid w:val="00BA6825"/>
    <w:rsid w:val="00C4603F"/>
    <w:rsid w:val="00CF4016"/>
    <w:rsid w:val="00D521B3"/>
    <w:rsid w:val="00E228EA"/>
    <w:rsid w:val="00E95B8D"/>
    <w:rsid w:val="00F504E8"/>
    <w:rsid w:val="00F609C4"/>
    <w:rsid w:val="08C63678"/>
    <w:rsid w:val="0B74380E"/>
    <w:rsid w:val="0C356853"/>
    <w:rsid w:val="14132D48"/>
    <w:rsid w:val="141B3EA5"/>
    <w:rsid w:val="17746281"/>
    <w:rsid w:val="179C79A3"/>
    <w:rsid w:val="1C93379B"/>
    <w:rsid w:val="1F334CC3"/>
    <w:rsid w:val="211224D8"/>
    <w:rsid w:val="27F453A1"/>
    <w:rsid w:val="2BA074BE"/>
    <w:rsid w:val="2C025447"/>
    <w:rsid w:val="330760CA"/>
    <w:rsid w:val="352E4F62"/>
    <w:rsid w:val="367B3371"/>
    <w:rsid w:val="3A5C515A"/>
    <w:rsid w:val="3C0D2A6A"/>
    <w:rsid w:val="3CA94BD0"/>
    <w:rsid w:val="3EA33F69"/>
    <w:rsid w:val="45B91F0B"/>
    <w:rsid w:val="494B126A"/>
    <w:rsid w:val="5A323689"/>
    <w:rsid w:val="5BBF472E"/>
    <w:rsid w:val="61FF6466"/>
    <w:rsid w:val="657141A6"/>
    <w:rsid w:val="66E02FF4"/>
    <w:rsid w:val="67CB7F03"/>
    <w:rsid w:val="68E22FEC"/>
    <w:rsid w:val="69496C64"/>
    <w:rsid w:val="69806892"/>
    <w:rsid w:val="6B5A09B4"/>
    <w:rsid w:val="6BFA4466"/>
    <w:rsid w:val="7084145D"/>
    <w:rsid w:val="72CC6CEF"/>
    <w:rsid w:val="74E878E1"/>
    <w:rsid w:val="799475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6">
    <w:name w:val="Header Char"/>
    <w:basedOn w:val="4"/>
    <w:link w:val="3"/>
    <w:semiHidden/>
    <w:uiPriority w:val="99"/>
    <w:rPr>
      <w:lang w:val="id-ID"/>
    </w:rPr>
  </w:style>
  <w:style w:type="character" w:customStyle="1" w:styleId="7">
    <w:name w:val="Footer Char"/>
    <w:basedOn w:val="4"/>
    <w:link w:val="2"/>
    <w:uiPriority w:val="99"/>
    <w:rPr>
      <w:lang w:val="id-I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90</Words>
  <Characters>518</Characters>
  <Lines>4</Lines>
  <Paragraphs>1</Paragraphs>
  <ScaleCrop>false</ScaleCrop>
  <LinksUpToDate>false</LinksUpToDate>
  <CharactersWithSpaces>607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2014-12-04T05:58:00Z</dcterms:created>
  <dc:creator>ukuk</dc:creator>
  <cp:lastModifiedBy>Asus</cp:lastModifiedBy>
  <cp:lastPrinted>2014-12-04T05:57:00Z</cp:lastPrinted>
  <dcterms:modified xsi:type="dcterms:W3CDTF">2018-08-25T05:23:52Z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